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77" w:rsidRDefault="00F24177" w:rsidP="00F24177">
      <w:pPr>
        <w:jc w:val="center"/>
        <w:rPr>
          <w:b/>
          <w:u w:val="single"/>
          <w:lang w:val="es-ES"/>
        </w:rPr>
      </w:pPr>
      <w:r w:rsidRPr="00DE0599">
        <w:rPr>
          <w:b/>
          <w:u w:val="single"/>
          <w:lang w:val="es-ES"/>
        </w:rPr>
        <w:t>Informe de la Conclusión del Evento Ofi</w:t>
      </w:r>
      <w:r w:rsidR="007D7B7A">
        <w:rPr>
          <w:b/>
          <w:u w:val="single"/>
          <w:lang w:val="es-ES"/>
        </w:rPr>
        <w:t>cial de los 100 años de Amistad</w:t>
      </w:r>
      <w:r>
        <w:rPr>
          <w:b/>
          <w:u w:val="single"/>
          <w:lang w:val="es-ES"/>
        </w:rPr>
        <w:t xml:space="preserve"> </w:t>
      </w:r>
      <w:r w:rsidRPr="00DE0599">
        <w:rPr>
          <w:b/>
          <w:u w:val="single"/>
          <w:lang w:val="es-ES"/>
        </w:rPr>
        <w:t>Japón-Ecuador</w:t>
      </w:r>
    </w:p>
    <w:p w:rsidR="00F24177" w:rsidRDefault="00F24177" w:rsidP="00F24177">
      <w:pPr>
        <w:jc w:val="center"/>
        <w:rPr>
          <w:b/>
          <w:u w:val="single"/>
          <w:lang w:val="es-ES"/>
        </w:rPr>
      </w:pPr>
    </w:p>
    <w:p w:rsidR="00F24177" w:rsidRPr="00661F9F" w:rsidRDefault="00F24177" w:rsidP="00F24177">
      <w:pPr>
        <w:jc w:val="both"/>
        <w:rPr>
          <w:lang w:val="es-ES"/>
        </w:rPr>
      </w:pPr>
      <w:r w:rsidRPr="00661F9F">
        <w:rPr>
          <w:lang w:val="es-ES"/>
        </w:rPr>
        <w:t xml:space="preserve">Al </w:t>
      </w:r>
    </w:p>
    <w:p w:rsidR="00F24177" w:rsidRPr="00661F9F" w:rsidRDefault="00F24177" w:rsidP="00F24177">
      <w:pPr>
        <w:jc w:val="both"/>
        <w:rPr>
          <w:lang w:val="es-ES"/>
        </w:rPr>
      </w:pPr>
      <w:r w:rsidRPr="00661F9F">
        <w:rPr>
          <w:lang w:val="es-ES"/>
        </w:rPr>
        <w:t xml:space="preserve">Comité del Centenario del </w:t>
      </w:r>
      <w:r>
        <w:rPr>
          <w:lang w:val="es-ES"/>
        </w:rPr>
        <w:t>E</w:t>
      </w:r>
      <w:r w:rsidRPr="00661F9F">
        <w:rPr>
          <w:lang w:val="es-ES"/>
        </w:rPr>
        <w:t xml:space="preserve">stablecimiento de las </w:t>
      </w:r>
      <w:r>
        <w:rPr>
          <w:lang w:val="es-ES"/>
        </w:rPr>
        <w:t>R</w:t>
      </w:r>
      <w:r w:rsidRPr="00661F9F">
        <w:rPr>
          <w:lang w:val="es-ES"/>
        </w:rPr>
        <w:t xml:space="preserve">elaciones </w:t>
      </w:r>
      <w:r>
        <w:rPr>
          <w:lang w:val="es-ES"/>
        </w:rPr>
        <w:t>D</w:t>
      </w:r>
      <w:r w:rsidRPr="00661F9F">
        <w:rPr>
          <w:lang w:val="es-ES"/>
        </w:rPr>
        <w:t>iplomáticas entre Japón y Ecuador</w:t>
      </w:r>
    </w:p>
    <w:p w:rsidR="00F24177" w:rsidRPr="00661F9F" w:rsidRDefault="00F24177" w:rsidP="00F24177">
      <w:pPr>
        <w:jc w:val="both"/>
        <w:rPr>
          <w:lang w:val="es-ES"/>
        </w:rPr>
      </w:pPr>
      <w:r w:rsidRPr="00661F9F">
        <w:rPr>
          <w:lang w:val="es-ES"/>
        </w:rPr>
        <w:t>(</w:t>
      </w:r>
      <w:r>
        <w:rPr>
          <w:lang w:val="es-ES"/>
        </w:rPr>
        <w:t>Por intermedio de la Embajada del Japón en Ecuador)</w:t>
      </w:r>
    </w:p>
    <w:p w:rsidR="00F24177" w:rsidRPr="00661F9F" w:rsidRDefault="00F24177" w:rsidP="00F24177">
      <w:pPr>
        <w:jc w:val="both"/>
        <w:rPr>
          <w:lang w:val="es-ES"/>
        </w:rPr>
      </w:pPr>
    </w:p>
    <w:p w:rsidR="00F24177" w:rsidRPr="00661F9F" w:rsidRDefault="00F24177" w:rsidP="00F24177">
      <w:pPr>
        <w:jc w:val="both"/>
        <w:rPr>
          <w:lang w:val="es-ES"/>
        </w:rPr>
      </w:pPr>
      <w:r w:rsidRPr="00661F9F">
        <w:rPr>
          <w:lang w:val="es-ES"/>
        </w:rPr>
        <w:t xml:space="preserve"> Sobre el evento “</w:t>
      </w:r>
      <w:r w:rsidRPr="00661F9F">
        <w:rPr>
          <w:u w:val="single"/>
          <w:lang w:val="es-ES"/>
        </w:rPr>
        <w:t xml:space="preserve">                                                                                          </w:t>
      </w:r>
      <w:r>
        <w:rPr>
          <w:lang w:val="es-ES"/>
        </w:rPr>
        <w:t>“reconocido</w:t>
      </w:r>
      <w:r w:rsidRPr="00661F9F">
        <w:rPr>
          <w:lang w:val="es-ES"/>
        </w:rPr>
        <w:t xml:space="preserve"> por los 100 años de Amistad Japón-Ecuador,  se informa la conclusión del evento según lo siguiente.</w:t>
      </w:r>
    </w:p>
    <w:p w:rsidR="00F24177" w:rsidRPr="00661F9F" w:rsidRDefault="00F24177" w:rsidP="00F24177">
      <w:pPr>
        <w:jc w:val="both"/>
        <w:rPr>
          <w:rFonts w:eastAsia="ＭＳ ゴシック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F24177" w:rsidRPr="00FB2043" w:rsidTr="00B303E9">
        <w:trPr>
          <w:trHeight w:val="660"/>
        </w:trPr>
        <w:tc>
          <w:tcPr>
            <w:tcW w:w="8528" w:type="dxa"/>
            <w:shd w:val="clear" w:color="auto" w:fill="auto"/>
          </w:tcPr>
          <w:p w:rsidR="00F24177" w:rsidRPr="00FB2043" w:rsidRDefault="00F24177" w:rsidP="00F24177">
            <w:pPr>
              <w:numPr>
                <w:ilvl w:val="0"/>
                <w:numId w:val="1"/>
              </w:numPr>
              <w:spacing w:after="0" w:line="240" w:lineRule="auto"/>
              <w:rPr>
                <w:rFonts w:eastAsia="ＭＳ ゴシック"/>
                <w:lang w:val="es-ES" w:eastAsia="zh-CN"/>
              </w:rPr>
            </w:pPr>
            <w:r w:rsidRPr="00FB2043">
              <w:rPr>
                <w:rFonts w:eastAsia="ＭＳ ゴシック"/>
                <w:lang w:val="es-ES" w:eastAsia="zh-TW"/>
              </w:rPr>
              <w:t xml:space="preserve">Nombre del evento (Número de </w:t>
            </w:r>
            <w:r>
              <w:rPr>
                <w:rFonts w:eastAsia="ＭＳ ゴシック"/>
                <w:lang w:val="es-ES" w:eastAsia="zh-TW"/>
              </w:rPr>
              <w:t>reconocimiento</w:t>
            </w:r>
            <w:r w:rsidRPr="00FB2043">
              <w:rPr>
                <w:rFonts w:eastAsia="ＭＳ ゴシック"/>
                <w:lang w:val="es-ES" w:eastAsia="zh-TW"/>
              </w:rPr>
              <w:t>) :</w:t>
            </w:r>
            <w:r w:rsidRPr="00FB2043">
              <w:rPr>
                <w:rFonts w:eastAsia="ＭＳ ゴシック"/>
                <w:lang w:eastAsia="zh-CN"/>
              </w:rPr>
              <w:t xml:space="preserve">　</w:t>
            </w:r>
          </w:p>
          <w:p w:rsidR="00F24177" w:rsidRPr="00FB2043" w:rsidRDefault="00F24177" w:rsidP="00B303E9">
            <w:pPr>
              <w:rPr>
                <w:rFonts w:eastAsia="ＭＳ ゴシック"/>
                <w:lang w:val="es-ES" w:eastAsia="zh-TW"/>
              </w:rPr>
            </w:pPr>
            <w:r w:rsidRPr="00FB2043">
              <w:rPr>
                <w:rFonts w:eastAsia="ＭＳ ゴシック"/>
                <w:lang w:val="es-ES" w:eastAsia="zh-CN"/>
              </w:rPr>
              <w:t xml:space="preserve">                                                                                                                 (ECUJ</w:t>
            </w:r>
            <w:r w:rsidRPr="00FB2043">
              <w:rPr>
                <w:rFonts w:eastAsia="ＭＳ ゴシック"/>
                <w:lang w:eastAsia="zh-CN"/>
              </w:rPr>
              <w:t xml:space="preserve">　</w:t>
            </w:r>
            <w:r w:rsidRPr="00FB2043">
              <w:rPr>
                <w:rFonts w:eastAsia="ＭＳ ゴシック"/>
                <w:lang w:val="es-ES" w:eastAsia="zh-CN"/>
              </w:rPr>
              <w:t xml:space="preserve">   </w:t>
            </w:r>
            <w:r w:rsidRPr="00FB2043">
              <w:rPr>
                <w:rFonts w:eastAsia="ＭＳ ゴシック"/>
                <w:lang w:eastAsia="zh-CN"/>
              </w:rPr>
              <w:t xml:space="preserve">　</w:t>
            </w:r>
            <w:r w:rsidRPr="00FB2043">
              <w:rPr>
                <w:rFonts w:eastAsia="ＭＳ ゴシック"/>
                <w:lang w:val="es-ES" w:eastAsia="zh-CN"/>
              </w:rPr>
              <w:t>)</w:t>
            </w:r>
          </w:p>
        </w:tc>
      </w:tr>
      <w:tr w:rsidR="00F24177" w:rsidRPr="00FB2043" w:rsidTr="00B303E9">
        <w:trPr>
          <w:trHeight w:val="660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  <w:r w:rsidRPr="00FB2043">
              <w:rPr>
                <w:rFonts w:eastAsia="ＭＳ ゴシック"/>
                <w:lang w:val="es-ES"/>
              </w:rPr>
              <w:t>2. Fecha del evento :</w:t>
            </w:r>
          </w:p>
        </w:tc>
      </w:tr>
      <w:tr w:rsidR="00F24177" w:rsidRPr="00FB2043" w:rsidTr="00B303E9">
        <w:trPr>
          <w:trHeight w:val="938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  <w:r w:rsidRPr="00FB2043">
              <w:rPr>
                <w:rFonts w:eastAsia="ＭＳ ゴシック"/>
                <w:lang w:val="es-ES"/>
              </w:rPr>
              <w:t>3. Lugar del evento :</w:t>
            </w:r>
          </w:p>
        </w:tc>
      </w:tr>
      <w:tr w:rsidR="00F24177" w:rsidRPr="00FB2043" w:rsidTr="00B303E9">
        <w:trPr>
          <w:trHeight w:val="810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  <w:r w:rsidRPr="00FB2043">
              <w:rPr>
                <w:rFonts w:eastAsia="ＭＳ ゴシック"/>
                <w:lang w:val="es-ES"/>
              </w:rPr>
              <w:t>4. Entidad responsable :</w:t>
            </w:r>
          </w:p>
          <w:p w:rsidR="00F24177" w:rsidRPr="00FB2043" w:rsidRDefault="00F24177" w:rsidP="00B303E9">
            <w:pPr>
              <w:rPr>
                <w:rFonts w:eastAsia="ＭＳ ゴシック"/>
                <w:lang w:val="es-ES" w:eastAsia="zh-CN"/>
              </w:rPr>
            </w:pPr>
            <w:r w:rsidRPr="00FB2043">
              <w:rPr>
                <w:rFonts w:eastAsia="ＭＳ ゴシック"/>
                <w:lang w:val="es-ES" w:eastAsia="zh-CN"/>
              </w:rPr>
              <w:t>(Nombre de la entidad responsable)</w:t>
            </w:r>
            <w:r w:rsidRPr="00FB2043">
              <w:rPr>
                <w:rFonts w:eastAsia="ＭＳ ゴシック"/>
                <w:lang w:val="es-ES" w:eastAsia="zh-CN"/>
              </w:rPr>
              <w:t>：</w:t>
            </w:r>
            <w:r w:rsidRPr="00FB2043">
              <w:rPr>
                <w:rFonts w:eastAsia="ＭＳ ゴシック"/>
                <w:lang w:eastAsia="zh-CN"/>
              </w:rPr>
              <w:t xml:space="preserve">　</w:t>
            </w:r>
            <w:r w:rsidRPr="00FB2043">
              <w:rPr>
                <w:rFonts w:eastAsia="ＭＳ ゴシック"/>
                <w:lang w:val="es-ES" w:eastAsia="zh-CN"/>
              </w:rPr>
              <w:t xml:space="preserve"> </w:t>
            </w:r>
          </w:p>
          <w:p w:rsidR="00F24177" w:rsidRPr="00FB2043" w:rsidRDefault="00F24177" w:rsidP="00B303E9">
            <w:pPr>
              <w:rPr>
                <w:rFonts w:eastAsia="ＭＳ ゴシック"/>
                <w:lang w:val="es-ES" w:eastAsia="zh-CN"/>
              </w:rPr>
            </w:pPr>
            <w:r w:rsidRPr="00FB2043">
              <w:rPr>
                <w:rFonts w:eastAsia="ＭＳ ゴシック"/>
                <w:lang w:val="es-ES" w:eastAsia="zh-CN"/>
              </w:rPr>
              <w:t xml:space="preserve">(Nombre del </w:t>
            </w:r>
            <w:proofErr w:type="spellStart"/>
            <w:r w:rsidRPr="00FB2043">
              <w:rPr>
                <w:rFonts w:eastAsia="ＭＳ ゴシック"/>
                <w:lang w:val="es-ES" w:eastAsia="zh-CN"/>
              </w:rPr>
              <w:t>co</w:t>
            </w:r>
            <w:proofErr w:type="spellEnd"/>
            <w:r w:rsidRPr="00FB2043">
              <w:rPr>
                <w:rFonts w:eastAsia="ＭＳ ゴシック"/>
                <w:lang w:val="es-ES" w:eastAsia="zh-CN"/>
              </w:rPr>
              <w:t>-realizador) :</w:t>
            </w:r>
          </w:p>
        </w:tc>
      </w:tr>
      <w:tr w:rsidR="00F24177" w:rsidRPr="00FB2043" w:rsidTr="00B303E9">
        <w:trPr>
          <w:trHeight w:val="1571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</w:rPr>
            </w:pPr>
            <w:r w:rsidRPr="00FB2043">
              <w:rPr>
                <w:rFonts w:eastAsia="ＭＳ ゴシック"/>
              </w:rPr>
              <w:t>5. Descripción del evento :</w:t>
            </w:r>
          </w:p>
          <w:p w:rsidR="00F24177" w:rsidRPr="00FB2043" w:rsidRDefault="00F24177" w:rsidP="00B303E9">
            <w:pPr>
              <w:rPr>
                <w:rFonts w:eastAsia="ＭＳ ゴシック"/>
              </w:rPr>
            </w:pPr>
            <w:r w:rsidRPr="00FB2043">
              <w:rPr>
                <w:rFonts w:eastAsia="ＭＳ ゴシック"/>
              </w:rPr>
              <w:t xml:space="preserve"> </w:t>
            </w: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ind w:firstLineChars="600" w:firstLine="1320"/>
              <w:rPr>
                <w:rFonts w:eastAsia="ＭＳ ゴシック"/>
              </w:rPr>
            </w:pPr>
          </w:p>
        </w:tc>
      </w:tr>
      <w:tr w:rsidR="00F24177" w:rsidRPr="00FB2043" w:rsidTr="00B303E9">
        <w:trPr>
          <w:trHeight w:val="660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  <w:r w:rsidRPr="00FB2043">
              <w:rPr>
                <w:rFonts w:eastAsia="ＭＳ ゴシック"/>
                <w:lang w:val="es-ES" w:eastAsia="zh-CN"/>
              </w:rPr>
              <w:t>6. Número de participantes :</w:t>
            </w:r>
            <w:r w:rsidRPr="00FB2043">
              <w:rPr>
                <w:rFonts w:eastAsia="ＭＳ ゴシック"/>
                <w:lang w:val="es-ES" w:eastAsia="zh-CN"/>
              </w:rPr>
              <w:br/>
              <w:t xml:space="preserve">                                                              personas</w:t>
            </w:r>
            <w:r w:rsidRPr="00FB2043">
              <w:rPr>
                <w:rFonts w:eastAsia="ＭＳ ゴシック" w:hint="eastAsia"/>
                <w:lang w:val="es-ES"/>
              </w:rPr>
              <w:t xml:space="preserve"> aproximadas</w:t>
            </w:r>
          </w:p>
        </w:tc>
      </w:tr>
      <w:tr w:rsidR="00F24177" w:rsidRPr="00FB2043" w:rsidTr="00B303E9">
        <w:trPr>
          <w:trHeight w:val="1800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  <w:r w:rsidRPr="00FB2043">
              <w:rPr>
                <w:rFonts w:eastAsia="ＭＳ ゴシック"/>
                <w:lang w:val="es-ES"/>
              </w:rPr>
              <w:lastRenderedPageBreak/>
              <w:t>7. Repercusión general en el público :</w:t>
            </w:r>
          </w:p>
          <w:p w:rsidR="00F24177" w:rsidRPr="00FB2043" w:rsidRDefault="00F24177" w:rsidP="00B303E9">
            <w:pPr>
              <w:ind w:firstLineChars="100" w:firstLine="220"/>
              <w:rPr>
                <w:rFonts w:eastAsia="ＭＳ ゴシック"/>
              </w:rPr>
            </w:pPr>
            <w:r w:rsidRPr="00FB2043">
              <w:rPr>
                <w:rFonts w:eastAsia="ＭＳ ゴシック"/>
              </w:rPr>
              <w:t>・</w:t>
            </w:r>
          </w:p>
          <w:p w:rsidR="00F24177" w:rsidRPr="00FB2043" w:rsidRDefault="00F24177" w:rsidP="00B303E9">
            <w:pPr>
              <w:ind w:leftChars="100" w:left="660" w:hangingChars="200" w:hanging="440"/>
              <w:rPr>
                <w:rFonts w:eastAsia="ＭＳ ゴシック"/>
              </w:rPr>
            </w:pPr>
            <w:r w:rsidRPr="00FB2043">
              <w:rPr>
                <w:rFonts w:eastAsia="ＭＳ ゴシック"/>
              </w:rPr>
              <w:t>・</w:t>
            </w:r>
          </w:p>
          <w:p w:rsidR="00F24177" w:rsidRPr="00FB2043" w:rsidRDefault="00F24177" w:rsidP="00B303E9">
            <w:pPr>
              <w:ind w:left="660" w:hangingChars="300" w:hanging="660"/>
              <w:rPr>
                <w:rFonts w:eastAsia="ＭＳ ゴシック"/>
              </w:rPr>
            </w:pPr>
          </w:p>
          <w:p w:rsidR="00F24177" w:rsidRPr="00FB2043" w:rsidRDefault="00F24177" w:rsidP="00B303E9">
            <w:pPr>
              <w:rPr>
                <w:rFonts w:eastAsia="ＭＳ ゴシック"/>
              </w:rPr>
            </w:pPr>
          </w:p>
        </w:tc>
      </w:tr>
      <w:tr w:rsidR="00F24177" w:rsidRPr="00FB2043" w:rsidTr="00B303E9">
        <w:trPr>
          <w:trHeight w:val="548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ind w:left="660" w:hangingChars="300" w:hanging="660"/>
              <w:rPr>
                <w:rFonts w:eastAsia="ＭＳ ゴシック"/>
                <w:lang w:val="es-ES"/>
              </w:rPr>
            </w:pPr>
            <w:r w:rsidRPr="00FB2043">
              <w:rPr>
                <w:rFonts w:eastAsia="ＭＳ ゴシック"/>
                <w:lang w:val="es-ES"/>
              </w:rPr>
              <w:t>8. Favor anexar el informe del balance del evento :</w:t>
            </w:r>
          </w:p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</w:p>
        </w:tc>
      </w:tr>
      <w:tr w:rsidR="00F24177" w:rsidRPr="00FB2043" w:rsidTr="00B303E9">
        <w:trPr>
          <w:trHeight w:val="735"/>
        </w:trPr>
        <w:tc>
          <w:tcPr>
            <w:tcW w:w="8528" w:type="dxa"/>
            <w:shd w:val="clear" w:color="auto" w:fill="auto"/>
          </w:tcPr>
          <w:p w:rsidR="00F24177" w:rsidRPr="00FB2043" w:rsidRDefault="00F24177" w:rsidP="00B303E9">
            <w:pPr>
              <w:rPr>
                <w:rFonts w:eastAsia="ＭＳ ゴシック"/>
                <w:lang w:val="pt-PT"/>
              </w:rPr>
            </w:pPr>
            <w:r w:rsidRPr="00FB2043">
              <w:rPr>
                <w:rFonts w:eastAsia="ＭＳ ゴシック"/>
                <w:lang w:val="pt-PT"/>
              </w:rPr>
              <w:t>9. Favor anexar fotos del evento :</w:t>
            </w:r>
          </w:p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  <w:proofErr w:type="spellStart"/>
            <w:r w:rsidRPr="00FB2043">
              <w:rPr>
                <w:rFonts w:eastAsia="ＭＳ ゴシック"/>
                <w:lang w:val="es-ES"/>
              </w:rPr>
              <w:t>Obs</w:t>
            </w:r>
            <w:proofErr w:type="spellEnd"/>
            <w:r w:rsidRPr="00FB2043">
              <w:rPr>
                <w:rFonts w:eastAsia="ＭＳ ゴシック"/>
                <w:lang w:val="es-ES"/>
              </w:rPr>
              <w:t>: Hay posibilidades de que El Comité del Centenario del Establecimiento de las Relaciones Diplomáticas entre Japón y Ecuador y/o la Embajada del Japón en Ecuador, entre otros, puedan utilizarlas para la información pública de los mismos.</w:t>
            </w:r>
          </w:p>
          <w:p w:rsidR="00F24177" w:rsidRPr="00FB2043" w:rsidRDefault="00F24177" w:rsidP="00B303E9">
            <w:pPr>
              <w:rPr>
                <w:rFonts w:eastAsia="ＭＳ ゴシック"/>
                <w:lang w:val="es-ES"/>
              </w:rPr>
            </w:pPr>
          </w:p>
        </w:tc>
      </w:tr>
    </w:tbl>
    <w:p w:rsidR="00F24177" w:rsidRPr="00BE0FBB" w:rsidRDefault="00F24177" w:rsidP="00F24177">
      <w:pPr>
        <w:rPr>
          <w:rFonts w:eastAsia="ＭＳ ゴシック"/>
          <w:lang w:val="es-ES"/>
        </w:rPr>
      </w:pPr>
    </w:p>
    <w:p w:rsidR="00F24177" w:rsidRPr="00BE0FBB" w:rsidRDefault="00F24177" w:rsidP="00F24177">
      <w:pPr>
        <w:pStyle w:val="a3"/>
        <w:ind w:left="0"/>
        <w:jc w:val="center"/>
        <w:rPr>
          <w:rFonts w:ascii="Calibri" w:hAnsi="Calibri" w:hint="eastAsia"/>
          <w:u w:val="single"/>
          <w:lang w:eastAsia="ja-JP"/>
        </w:rPr>
      </w:pPr>
      <w:r w:rsidRPr="00BE0FBB">
        <w:rPr>
          <w:rFonts w:ascii="Calibri" w:hAnsi="Calibri"/>
          <w:u w:val="single"/>
        </w:rPr>
        <w:t xml:space="preserve">          </w:t>
      </w:r>
      <w:r w:rsidR="000A4183">
        <w:rPr>
          <w:rFonts w:ascii="Calibri" w:hAnsi="Calibri"/>
          <w:u w:val="single"/>
        </w:rPr>
        <w:t xml:space="preserve">            </w:t>
      </w:r>
      <w:r w:rsidR="000A4183" w:rsidRPr="000A4183">
        <w:rPr>
          <w:rFonts w:ascii="Calibri" w:hAnsi="Calibri"/>
          <w:u w:val="single"/>
        </w:rPr>
        <w:t xml:space="preserve">                               , __ ____de                       </w:t>
      </w:r>
      <w:proofErr w:type="spellStart"/>
      <w:r w:rsidR="000A4183" w:rsidRPr="000A4183">
        <w:rPr>
          <w:rFonts w:ascii="Calibri" w:hAnsi="Calibri"/>
          <w:u w:val="single"/>
        </w:rPr>
        <w:t>de</w:t>
      </w:r>
      <w:proofErr w:type="spellEnd"/>
      <w:r w:rsidR="000A4183" w:rsidRPr="000A4183">
        <w:rPr>
          <w:rFonts w:ascii="Calibri" w:hAnsi="Calibri"/>
          <w:u w:val="single"/>
        </w:rPr>
        <w:t xml:space="preserve"> 20 _  __</w:t>
      </w:r>
      <w:bookmarkStart w:id="0" w:name="_GoBack"/>
      <w:bookmarkEnd w:id="0"/>
    </w:p>
    <w:p w:rsidR="00F24177" w:rsidRPr="00BE0FBB" w:rsidRDefault="00F24177" w:rsidP="00F24177">
      <w:pPr>
        <w:pStyle w:val="a3"/>
        <w:jc w:val="center"/>
        <w:rPr>
          <w:rFonts w:ascii="Calibri" w:hAnsi="Calibri"/>
        </w:rPr>
      </w:pPr>
    </w:p>
    <w:p w:rsidR="00F24177" w:rsidRPr="00BE0FBB" w:rsidRDefault="00F24177" w:rsidP="00F24177">
      <w:pPr>
        <w:pStyle w:val="a3"/>
        <w:pBdr>
          <w:bottom w:val="single" w:sz="6" w:space="1" w:color="auto"/>
        </w:pBdr>
        <w:jc w:val="center"/>
        <w:rPr>
          <w:rFonts w:ascii="Calibri" w:hAnsi="Calibri"/>
        </w:rPr>
      </w:pPr>
    </w:p>
    <w:p w:rsidR="00F24177" w:rsidRPr="00BE0FBB" w:rsidRDefault="00F24177" w:rsidP="00F24177">
      <w:pPr>
        <w:pStyle w:val="a3"/>
        <w:jc w:val="center"/>
        <w:rPr>
          <w:rFonts w:ascii="Calibri" w:hAnsi="Calibri"/>
        </w:rPr>
      </w:pPr>
      <w:r w:rsidRPr="00BE0FBB">
        <w:rPr>
          <w:rFonts w:ascii="Calibri" w:hAnsi="Calibri"/>
        </w:rPr>
        <w:t>Nombre y firma del representante de la entidad responsable</w:t>
      </w:r>
    </w:p>
    <w:p w:rsidR="00F24177" w:rsidRPr="00BE0FBB" w:rsidRDefault="00F24177" w:rsidP="00F24177">
      <w:pPr>
        <w:pStyle w:val="a3"/>
        <w:pBdr>
          <w:bottom w:val="single" w:sz="6" w:space="1" w:color="auto"/>
        </w:pBdr>
        <w:jc w:val="center"/>
        <w:rPr>
          <w:rFonts w:ascii="Calibri" w:hAnsi="Calibri"/>
        </w:rPr>
      </w:pPr>
    </w:p>
    <w:p w:rsidR="00F24177" w:rsidRPr="00BE0FBB" w:rsidRDefault="00F24177" w:rsidP="00F24177">
      <w:pPr>
        <w:pStyle w:val="a3"/>
        <w:pBdr>
          <w:bottom w:val="single" w:sz="6" w:space="1" w:color="auto"/>
        </w:pBdr>
        <w:jc w:val="center"/>
        <w:rPr>
          <w:rFonts w:ascii="Calibri" w:hAnsi="Calibri"/>
        </w:rPr>
      </w:pPr>
    </w:p>
    <w:p w:rsidR="00F24177" w:rsidRPr="00BE0FBB" w:rsidRDefault="00F24177" w:rsidP="00F24177">
      <w:pPr>
        <w:pStyle w:val="a3"/>
        <w:ind w:firstLineChars="950" w:firstLine="2090"/>
        <w:rPr>
          <w:rFonts w:ascii="Calibri" w:hAnsi="Calibri"/>
        </w:rPr>
      </w:pPr>
      <w:r w:rsidRPr="00BE0FBB">
        <w:rPr>
          <w:rFonts w:ascii="Calibri" w:hAnsi="Calibri"/>
        </w:rPr>
        <w:t>Nombre de la entidad responsable</w:t>
      </w:r>
    </w:p>
    <w:p w:rsidR="00F24177" w:rsidRPr="00BE0FBB" w:rsidRDefault="00F24177" w:rsidP="00F24177">
      <w:pPr>
        <w:jc w:val="center"/>
      </w:pPr>
    </w:p>
    <w:p w:rsidR="00F24177" w:rsidRPr="00BE0FBB" w:rsidRDefault="00F24177" w:rsidP="00F24177">
      <w:pPr>
        <w:jc w:val="center"/>
        <w:rPr>
          <w:rFonts w:eastAsia="ＭＳ ゴシック"/>
          <w:lang w:val="es-ES"/>
        </w:rPr>
      </w:pPr>
    </w:p>
    <w:p w:rsidR="00F24177" w:rsidRPr="00745A27" w:rsidRDefault="00F24177" w:rsidP="00F24177">
      <w:pPr>
        <w:rPr>
          <w:rFonts w:ascii="Arial" w:eastAsia="ＭＳ ゴシック" w:hAnsi="Arial" w:cs="Arial"/>
          <w:bCs/>
          <w:iCs/>
          <w:color w:val="000000"/>
          <w:kern w:val="24"/>
          <w:lang w:val="es-ES" w:eastAsia="ja-JP"/>
        </w:rPr>
      </w:pPr>
    </w:p>
    <w:p w:rsidR="00565495" w:rsidRDefault="00565495"/>
    <w:sectPr w:rsidR="00565495" w:rsidSect="00B0415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7A" w:rsidRDefault="007D7B7A" w:rsidP="007D7B7A">
      <w:pPr>
        <w:spacing w:after="0" w:line="240" w:lineRule="auto"/>
      </w:pPr>
      <w:r>
        <w:separator/>
      </w:r>
    </w:p>
  </w:endnote>
  <w:endnote w:type="continuationSeparator" w:id="0">
    <w:p w:rsidR="007D7B7A" w:rsidRDefault="007D7B7A" w:rsidP="007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7A" w:rsidRDefault="007D7B7A" w:rsidP="007D7B7A">
      <w:pPr>
        <w:spacing w:after="0" w:line="240" w:lineRule="auto"/>
      </w:pPr>
      <w:r>
        <w:separator/>
      </w:r>
    </w:p>
  </w:footnote>
  <w:footnote w:type="continuationSeparator" w:id="0">
    <w:p w:rsidR="007D7B7A" w:rsidRDefault="007D7B7A" w:rsidP="007D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124D"/>
    <w:multiLevelType w:val="hybridMultilevel"/>
    <w:tmpl w:val="02249544"/>
    <w:lvl w:ilvl="0" w:tplc="346A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77"/>
    <w:rsid w:val="000A4183"/>
    <w:rsid w:val="00565495"/>
    <w:rsid w:val="007D7B7A"/>
    <w:rsid w:val="00CF0D5B"/>
    <w:rsid w:val="00F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77"/>
    <w:rPr>
      <w:rFonts w:ascii="Calibri" w:eastAsia="ＭＳ 明朝" w:hAnsi="Calibri" w:cs="Times New Roman"/>
      <w:lang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7"/>
    <w:pPr>
      <w:ind w:left="720"/>
      <w:contextualSpacing/>
    </w:pPr>
    <w:rPr>
      <w:rFonts w:ascii="Century" w:hAnsi="Century"/>
      <w:lang w:eastAsia="en-US"/>
    </w:rPr>
  </w:style>
  <w:style w:type="paragraph" w:styleId="a4">
    <w:name w:val="header"/>
    <w:basedOn w:val="a"/>
    <w:link w:val="a5"/>
    <w:uiPriority w:val="99"/>
    <w:unhideWhenUsed/>
    <w:rsid w:val="007D7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B7A"/>
    <w:rPr>
      <w:rFonts w:ascii="Calibri" w:eastAsia="ＭＳ 明朝" w:hAnsi="Calibri" w:cs="Times New Roman"/>
      <w:lang w:eastAsia="es-EC"/>
    </w:rPr>
  </w:style>
  <w:style w:type="paragraph" w:styleId="a6">
    <w:name w:val="footer"/>
    <w:basedOn w:val="a"/>
    <w:link w:val="a7"/>
    <w:uiPriority w:val="99"/>
    <w:unhideWhenUsed/>
    <w:rsid w:val="007D7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B7A"/>
    <w:rPr>
      <w:rFonts w:ascii="Calibri" w:eastAsia="ＭＳ 明朝" w:hAnsi="Calibri" w:cs="Times New Roman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77"/>
    <w:rPr>
      <w:rFonts w:ascii="Calibri" w:eastAsia="ＭＳ 明朝" w:hAnsi="Calibri" w:cs="Times New Roman"/>
      <w:lang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7"/>
    <w:pPr>
      <w:ind w:left="720"/>
      <w:contextualSpacing/>
    </w:pPr>
    <w:rPr>
      <w:rFonts w:ascii="Century" w:hAnsi="Century"/>
      <w:lang w:eastAsia="en-US"/>
    </w:rPr>
  </w:style>
  <w:style w:type="paragraph" w:styleId="a4">
    <w:name w:val="header"/>
    <w:basedOn w:val="a"/>
    <w:link w:val="a5"/>
    <w:uiPriority w:val="99"/>
    <w:unhideWhenUsed/>
    <w:rsid w:val="007D7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B7A"/>
    <w:rPr>
      <w:rFonts w:ascii="Calibri" w:eastAsia="ＭＳ 明朝" w:hAnsi="Calibri" w:cs="Times New Roman"/>
      <w:lang w:eastAsia="es-EC"/>
    </w:rPr>
  </w:style>
  <w:style w:type="paragraph" w:styleId="a6">
    <w:name w:val="footer"/>
    <w:basedOn w:val="a"/>
    <w:link w:val="a7"/>
    <w:uiPriority w:val="99"/>
    <w:unhideWhenUsed/>
    <w:rsid w:val="007D7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B7A"/>
    <w:rPr>
      <w:rFonts w:ascii="Calibri" w:eastAsia="ＭＳ 明朝" w:hAnsi="Calibri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 CARLOS</dc:creator>
  <cp:keywords/>
  <dc:description/>
  <cp:lastModifiedBy>情報通信課</cp:lastModifiedBy>
  <cp:revision>5</cp:revision>
  <dcterms:created xsi:type="dcterms:W3CDTF">2016-07-06T16:39:00Z</dcterms:created>
  <dcterms:modified xsi:type="dcterms:W3CDTF">2017-01-05T17:44:00Z</dcterms:modified>
</cp:coreProperties>
</file>